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6C2F" w:rsidRPr="002E0C86" w:rsidRDefault="00D93FF9" w:rsidP="00F3171F">
      <w:pPr>
        <w:pStyle w:val="Default"/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4137660" cy="867261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rimary_Black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7660" cy="867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3FF9" w:rsidRPr="002E0C86" w:rsidRDefault="00D93FF9" w:rsidP="00F3171F">
      <w:pPr>
        <w:pStyle w:val="WW-Default"/>
        <w:spacing w:line="240" w:lineRule="auto"/>
      </w:pPr>
    </w:p>
    <w:p w:rsidR="004F5D65" w:rsidRPr="002E0C86" w:rsidRDefault="00D93FF9" w:rsidP="00F3171F">
      <w:pPr>
        <w:pStyle w:val="WW-Default"/>
        <w:spacing w:line="240" w:lineRule="auto"/>
      </w:pPr>
      <w:r>
        <w:rPr>
          <w:bCs/>
          <w:noProof/>
          <w:color w:val="000000"/>
          <w:u w:val="single"/>
          <w:lang w:bidi="ar-SA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52705</wp:posOffset>
                </wp:positionV>
                <wp:extent cx="6324600" cy="321310"/>
                <wp:effectExtent l="9525" t="15240" r="9525" b="158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6687" w:rsidRPr="006E768B" w:rsidRDefault="00CF5900" w:rsidP="00301B9E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cap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aps/>
                                <w:sz w:val="32"/>
                                <w:szCs w:val="32"/>
                              </w:rPr>
                              <w:t>Facility Maintenance Tech</w:t>
                            </w:r>
                          </w:p>
                          <w:p w:rsidR="00116687" w:rsidRPr="00301B9E" w:rsidRDefault="00116687" w:rsidP="00301B9E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7pt;margin-top:4.15pt;width:498pt;height:25.3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" strokecolor="#666" strokeweight="1pt">
                <v:textbox>
                  <w:txbxContent>
                    <w:p w:rsidR="00116687" w:rsidRPr="006E768B" w:rsidRDefault="00CF5900" w:rsidP="00301B9E">
                      <w:pPr>
                        <w:jc w:val="center"/>
                        <w:rPr>
                          <w:rFonts w:ascii="Calibri" w:hAnsi="Calibri" w:cs="Calibri"/>
                          <w:b/>
                          <w:caps/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aps/>
                          <w:sz w:val="32"/>
                          <w:szCs w:val="32"/>
                        </w:rPr>
                        <w:t>Facility Maintenance Tech</w:t>
                      </w:r>
                    </w:p>
                    <w:p w:rsidR="00116687" w:rsidRPr="00301B9E" w:rsidRDefault="00116687" w:rsidP="00301B9E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F5D65" w:rsidRPr="002E0C86" w:rsidRDefault="004F5D65" w:rsidP="00F3171F">
      <w:pPr>
        <w:pStyle w:val="WW-Default"/>
        <w:spacing w:line="240" w:lineRule="auto"/>
      </w:pPr>
    </w:p>
    <w:p w:rsidR="00855C86" w:rsidRDefault="00855C86" w:rsidP="00855C86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/>
      </w:r>
    </w:p>
    <w:p w:rsidR="00855C86" w:rsidRPr="00144DD8" w:rsidRDefault="008B4054" w:rsidP="00855C86">
      <w:pPr>
        <w:rPr>
          <w:rFonts w:asciiTheme="minorHAnsi" w:hAnsiTheme="minorHAnsi"/>
          <w:sz w:val="22"/>
        </w:rPr>
      </w:pPr>
      <w:r w:rsidRPr="00144DD8">
        <w:rPr>
          <w:rFonts w:asciiTheme="minorHAnsi" w:hAnsiTheme="minorHAnsi" w:cstheme="minorHAnsi"/>
          <w:b/>
          <w:sz w:val="22"/>
          <w:szCs w:val="22"/>
        </w:rPr>
        <w:t>ACCOUNTABLE TO:</w:t>
      </w:r>
      <w:r w:rsidR="008F0593" w:rsidRPr="00144DD8">
        <w:rPr>
          <w:rFonts w:asciiTheme="minorHAnsi" w:hAnsiTheme="minorHAnsi" w:cstheme="minorHAnsi"/>
          <w:sz w:val="22"/>
          <w:szCs w:val="22"/>
        </w:rPr>
        <w:t xml:space="preserve"> </w:t>
      </w:r>
      <w:r w:rsidR="008F0593" w:rsidRPr="00144DD8">
        <w:rPr>
          <w:rFonts w:asciiTheme="minorHAnsi" w:hAnsiTheme="minorHAnsi" w:cstheme="minorHAnsi"/>
          <w:sz w:val="22"/>
          <w:szCs w:val="22"/>
        </w:rPr>
        <w:br/>
      </w:r>
      <w:r w:rsidR="008F0593" w:rsidRPr="00144DD8">
        <w:rPr>
          <w:rFonts w:asciiTheme="minorHAnsi" w:hAnsiTheme="minorHAnsi" w:cstheme="minorHAnsi"/>
          <w:sz w:val="22"/>
          <w:szCs w:val="22"/>
        </w:rPr>
        <w:tab/>
      </w:r>
      <w:r w:rsidR="000A5EE3">
        <w:rPr>
          <w:rFonts w:asciiTheme="minorHAnsi" w:hAnsiTheme="minorHAnsi"/>
          <w:sz w:val="22"/>
          <w:szCs w:val="22"/>
        </w:rPr>
        <w:t>Facility Manager</w:t>
      </w:r>
    </w:p>
    <w:p w:rsidR="00855C86" w:rsidRPr="00144DD8" w:rsidRDefault="00855C86" w:rsidP="006E768B">
      <w:pPr>
        <w:pStyle w:val="WW-Defaul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2E0C86" w:rsidRPr="00144DD8" w:rsidRDefault="002E0C86" w:rsidP="006E768B">
      <w:pPr>
        <w:pStyle w:val="WW-Default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144DD8">
        <w:rPr>
          <w:rFonts w:asciiTheme="minorHAnsi" w:hAnsiTheme="minorHAnsi" w:cstheme="minorHAnsi"/>
          <w:b/>
          <w:sz w:val="22"/>
          <w:szCs w:val="22"/>
        </w:rPr>
        <w:t xml:space="preserve">POSITION:  </w:t>
      </w:r>
    </w:p>
    <w:p w:rsidR="00855C86" w:rsidRPr="00144DD8" w:rsidRDefault="00855C86" w:rsidP="00582BCF">
      <w:pPr>
        <w:rPr>
          <w:rFonts w:asciiTheme="minorHAnsi" w:hAnsiTheme="minorHAnsi"/>
          <w:sz w:val="22"/>
          <w:szCs w:val="22"/>
        </w:rPr>
      </w:pPr>
      <w:r w:rsidRPr="00144DD8">
        <w:rPr>
          <w:rFonts w:asciiTheme="minorHAnsi" w:hAnsiTheme="minorHAnsi" w:cstheme="minorHAnsi"/>
          <w:sz w:val="22"/>
          <w:szCs w:val="22"/>
        </w:rPr>
        <w:tab/>
      </w:r>
      <w:r w:rsidR="000A5EE3">
        <w:rPr>
          <w:rFonts w:asciiTheme="minorHAnsi" w:hAnsiTheme="minorHAnsi"/>
          <w:sz w:val="22"/>
          <w:szCs w:val="22"/>
        </w:rPr>
        <w:t>Full Time and includes some weekends</w:t>
      </w:r>
    </w:p>
    <w:p w:rsidR="001170F5" w:rsidRPr="00144DD8" w:rsidRDefault="002E0C86" w:rsidP="006E768B">
      <w:pPr>
        <w:pStyle w:val="WW-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44DD8">
        <w:rPr>
          <w:rFonts w:asciiTheme="minorHAnsi" w:hAnsiTheme="minorHAnsi" w:cstheme="minorHAnsi"/>
          <w:b/>
          <w:sz w:val="22"/>
          <w:szCs w:val="22"/>
        </w:rPr>
        <w:tab/>
      </w:r>
      <w:r w:rsidRPr="00144DD8">
        <w:rPr>
          <w:rFonts w:asciiTheme="minorHAnsi" w:hAnsiTheme="minorHAnsi" w:cstheme="minorHAnsi"/>
          <w:b/>
          <w:sz w:val="22"/>
          <w:szCs w:val="22"/>
        </w:rPr>
        <w:tab/>
      </w:r>
    </w:p>
    <w:p w:rsidR="008F0593" w:rsidRPr="00144DD8" w:rsidRDefault="008B4054" w:rsidP="008F0593">
      <w:pPr>
        <w:rPr>
          <w:rFonts w:asciiTheme="minorHAnsi" w:hAnsiTheme="minorHAnsi"/>
          <w:sz w:val="22"/>
          <w:szCs w:val="22"/>
        </w:rPr>
      </w:pPr>
      <w:r w:rsidRPr="00144DD8">
        <w:rPr>
          <w:rFonts w:asciiTheme="minorHAnsi" w:hAnsiTheme="minorHAnsi" w:cstheme="minorHAnsi"/>
          <w:b/>
          <w:sz w:val="22"/>
          <w:szCs w:val="22"/>
        </w:rPr>
        <w:t xml:space="preserve">PURPOSE: </w:t>
      </w:r>
      <w:bookmarkStart w:id="0" w:name="_GoBack"/>
      <w:bookmarkEnd w:id="0"/>
    </w:p>
    <w:p w:rsidR="008017EE" w:rsidRDefault="008017EE" w:rsidP="008F0593">
      <w:pPr>
        <w:tabs>
          <w:tab w:val="left" w:pos="111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This position is responsible for the proper operation and overall cleanliness of the facility as a whole. </w:t>
      </w:r>
    </w:p>
    <w:p w:rsidR="008017EE" w:rsidRDefault="008017EE" w:rsidP="008F0593">
      <w:pPr>
        <w:tabs>
          <w:tab w:val="left" w:pos="1110"/>
        </w:tabs>
        <w:rPr>
          <w:rFonts w:asciiTheme="minorHAnsi" w:hAnsiTheme="minorHAnsi"/>
          <w:sz w:val="22"/>
          <w:szCs w:val="22"/>
        </w:rPr>
      </w:pPr>
    </w:p>
    <w:p w:rsidR="008F0593" w:rsidRPr="00144DD8" w:rsidRDefault="008F0593" w:rsidP="008F0593">
      <w:pPr>
        <w:tabs>
          <w:tab w:val="left" w:pos="1110"/>
        </w:tabs>
        <w:rPr>
          <w:rFonts w:asciiTheme="minorHAnsi" w:hAnsiTheme="minorHAnsi"/>
          <w:sz w:val="22"/>
          <w:szCs w:val="22"/>
        </w:rPr>
      </w:pPr>
      <w:r w:rsidRPr="00144DD8">
        <w:rPr>
          <w:rFonts w:asciiTheme="minorHAnsi" w:hAnsiTheme="minorHAnsi"/>
          <w:sz w:val="22"/>
          <w:szCs w:val="22"/>
        </w:rPr>
        <w:tab/>
      </w:r>
    </w:p>
    <w:p w:rsidR="00FE761E" w:rsidRPr="00144DD8" w:rsidRDefault="00FE761E" w:rsidP="00FE761E">
      <w:pPr>
        <w:rPr>
          <w:rFonts w:asciiTheme="minorHAnsi" w:hAnsiTheme="minorHAnsi"/>
          <w:b/>
          <w:sz w:val="22"/>
          <w:szCs w:val="22"/>
        </w:rPr>
      </w:pPr>
      <w:r w:rsidRPr="00144DD8">
        <w:rPr>
          <w:rFonts w:asciiTheme="minorHAnsi" w:hAnsiTheme="minorHAnsi"/>
          <w:b/>
          <w:sz w:val="22"/>
          <w:szCs w:val="22"/>
        </w:rPr>
        <w:t>Primary Duties and Responsibilities:</w:t>
      </w:r>
    </w:p>
    <w:p w:rsidR="00FE761E" w:rsidRPr="00144DD8" w:rsidRDefault="00FE761E" w:rsidP="00FE761E">
      <w:pPr>
        <w:rPr>
          <w:rFonts w:asciiTheme="minorHAnsi" w:hAnsiTheme="minorHAnsi"/>
          <w:sz w:val="22"/>
          <w:szCs w:val="22"/>
        </w:rPr>
      </w:pPr>
    </w:p>
    <w:p w:rsidR="002D10BD" w:rsidRDefault="008017EE" w:rsidP="00FE761E">
      <w:pPr>
        <w:pStyle w:val="ListParagraph"/>
        <w:numPr>
          <w:ilvl w:val="0"/>
          <w:numId w:val="17"/>
        </w:num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Work with all departments and team members to ensure the facility is clean, </w:t>
      </w:r>
      <w:r w:rsidR="00014D17">
        <w:rPr>
          <w:rFonts w:asciiTheme="minorHAnsi" w:hAnsiTheme="minorHAnsi"/>
        </w:rPr>
        <w:t>s</w:t>
      </w:r>
      <w:r>
        <w:rPr>
          <w:rFonts w:asciiTheme="minorHAnsi" w:hAnsiTheme="minorHAnsi"/>
        </w:rPr>
        <w:t xml:space="preserve">afe and operating in as efficient a manner </w:t>
      </w:r>
      <w:r w:rsidR="005C7495">
        <w:rPr>
          <w:rFonts w:asciiTheme="minorHAnsi" w:hAnsiTheme="minorHAnsi"/>
        </w:rPr>
        <w:t xml:space="preserve">as </w:t>
      </w:r>
      <w:r>
        <w:rPr>
          <w:rFonts w:asciiTheme="minorHAnsi" w:hAnsiTheme="minorHAnsi"/>
        </w:rPr>
        <w:t>possible.</w:t>
      </w:r>
    </w:p>
    <w:p w:rsidR="00116687" w:rsidRPr="005173FD" w:rsidRDefault="008017EE" w:rsidP="00116687">
      <w:pPr>
        <w:pStyle w:val="ListParagraph"/>
        <w:numPr>
          <w:ilvl w:val="0"/>
          <w:numId w:val="17"/>
        </w:num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Develop other team members and help the </w:t>
      </w:r>
      <w:r w:rsidR="00014D17">
        <w:rPr>
          <w:rFonts w:asciiTheme="minorHAnsi" w:hAnsiTheme="minorHAnsi"/>
        </w:rPr>
        <w:t>h</w:t>
      </w:r>
      <w:r>
        <w:rPr>
          <w:rFonts w:asciiTheme="minorHAnsi" w:hAnsiTheme="minorHAnsi"/>
        </w:rPr>
        <w:t>ousekeeping teams understand their role in the operation.</w:t>
      </w:r>
    </w:p>
    <w:p w:rsidR="005173FD" w:rsidRDefault="008017EE" w:rsidP="008017EE">
      <w:pPr>
        <w:pStyle w:val="ListParagraph"/>
        <w:numPr>
          <w:ilvl w:val="0"/>
          <w:numId w:val="17"/>
        </w:num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Do everything possible to make the property a welcome environment</w:t>
      </w:r>
    </w:p>
    <w:p w:rsidR="008017EE" w:rsidRDefault="008017EE" w:rsidP="008017EE">
      <w:pPr>
        <w:pStyle w:val="ListParagraph"/>
        <w:numPr>
          <w:ilvl w:val="0"/>
          <w:numId w:val="17"/>
        </w:num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Perform PM and repairs on equipment, provide support to </w:t>
      </w:r>
      <w:r w:rsidR="00014D17">
        <w:rPr>
          <w:rFonts w:asciiTheme="minorHAnsi" w:hAnsiTheme="minorHAnsi"/>
        </w:rPr>
        <w:t>c</w:t>
      </w:r>
      <w:r>
        <w:rPr>
          <w:rFonts w:asciiTheme="minorHAnsi" w:hAnsiTheme="minorHAnsi"/>
        </w:rPr>
        <w:t>leaning team and perform set up for internal and external customers events per church guidelines and do everything possible to ensure the satisfaction of those customers</w:t>
      </w:r>
    </w:p>
    <w:p w:rsidR="005173FD" w:rsidRDefault="005173FD" w:rsidP="008017EE">
      <w:pPr>
        <w:pStyle w:val="ListParagraph"/>
        <w:numPr>
          <w:ilvl w:val="0"/>
          <w:numId w:val="17"/>
        </w:numPr>
        <w:spacing w:after="0" w:line="240" w:lineRule="auto"/>
        <w:rPr>
          <w:rFonts w:asciiTheme="minorHAnsi" w:hAnsiTheme="minorHAnsi"/>
        </w:rPr>
      </w:pPr>
      <w:r w:rsidRPr="008017EE">
        <w:rPr>
          <w:rFonts w:asciiTheme="minorHAnsi" w:hAnsiTheme="minorHAnsi"/>
        </w:rPr>
        <w:t>Provide Connection Team support to Security and Medical Emerge</w:t>
      </w:r>
      <w:r w:rsidR="00116687" w:rsidRPr="008017EE">
        <w:rPr>
          <w:rFonts w:asciiTheme="minorHAnsi" w:hAnsiTheme="minorHAnsi"/>
        </w:rPr>
        <w:t>ncy Teams</w:t>
      </w:r>
      <w:r w:rsidR="002D10BD" w:rsidRPr="008017EE">
        <w:rPr>
          <w:rFonts w:asciiTheme="minorHAnsi" w:hAnsiTheme="minorHAnsi"/>
        </w:rPr>
        <w:t xml:space="preserve"> in emergencies as</w:t>
      </w:r>
      <w:r w:rsidR="008017EE">
        <w:rPr>
          <w:rFonts w:asciiTheme="minorHAnsi" w:hAnsiTheme="minorHAnsi"/>
        </w:rPr>
        <w:t xml:space="preserve"> </w:t>
      </w:r>
      <w:r w:rsidRPr="008017EE">
        <w:rPr>
          <w:rFonts w:asciiTheme="minorHAnsi" w:hAnsiTheme="minorHAnsi"/>
        </w:rPr>
        <w:t>requested</w:t>
      </w:r>
    </w:p>
    <w:p w:rsidR="00101643" w:rsidRPr="008017EE" w:rsidRDefault="00101643" w:rsidP="008017EE">
      <w:pPr>
        <w:pStyle w:val="ListParagraph"/>
        <w:numPr>
          <w:ilvl w:val="0"/>
          <w:numId w:val="17"/>
        </w:num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Help tech team with sound, light or camera operation as requested</w:t>
      </w:r>
    </w:p>
    <w:p w:rsidR="00FE761E" w:rsidRPr="00144DD8" w:rsidRDefault="00FE761E" w:rsidP="00144DD8">
      <w:pPr>
        <w:ind w:left="360"/>
        <w:rPr>
          <w:rFonts w:asciiTheme="minorHAnsi" w:hAnsiTheme="minorHAnsi"/>
        </w:rPr>
      </w:pPr>
    </w:p>
    <w:p w:rsidR="00FE761E" w:rsidRPr="00144DD8" w:rsidRDefault="0025257F" w:rsidP="00FE761E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Personal and Professional Growth in Leadership and Discipleship:  </w:t>
      </w:r>
    </w:p>
    <w:p w:rsidR="0025257F" w:rsidRPr="00144DD8" w:rsidRDefault="0025257F" w:rsidP="0025257F">
      <w:pPr>
        <w:pStyle w:val="ListParagraph"/>
        <w:numPr>
          <w:ilvl w:val="0"/>
          <w:numId w:val="20"/>
        </w:num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Maintain</w:t>
      </w:r>
      <w:r w:rsidRPr="00144DD8">
        <w:rPr>
          <w:rFonts w:asciiTheme="minorHAnsi" w:hAnsiTheme="minorHAnsi"/>
        </w:rPr>
        <w:t xml:space="preserve"> a vital and growing personal walk with the Lord through </w:t>
      </w:r>
      <w:r>
        <w:rPr>
          <w:rFonts w:asciiTheme="minorHAnsi" w:hAnsiTheme="minorHAnsi"/>
        </w:rPr>
        <w:t>c</w:t>
      </w:r>
      <w:r w:rsidRPr="00144DD8">
        <w:rPr>
          <w:rFonts w:asciiTheme="minorHAnsi" w:hAnsiTheme="minorHAnsi"/>
        </w:rPr>
        <w:t>om</w:t>
      </w:r>
      <w:r>
        <w:rPr>
          <w:rFonts w:asciiTheme="minorHAnsi" w:hAnsiTheme="minorHAnsi"/>
        </w:rPr>
        <w:t>m</w:t>
      </w:r>
      <w:r w:rsidRPr="00144DD8">
        <w:rPr>
          <w:rFonts w:asciiTheme="minorHAnsi" w:hAnsiTheme="minorHAnsi"/>
        </w:rPr>
        <w:t xml:space="preserve">itted Bible study, prayer, and meditation. </w:t>
      </w:r>
    </w:p>
    <w:p w:rsidR="0025257F" w:rsidRDefault="0025257F" w:rsidP="00FE761E">
      <w:pPr>
        <w:pStyle w:val="ListParagraph"/>
        <w:numPr>
          <w:ilvl w:val="0"/>
          <w:numId w:val="20"/>
        </w:num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Develop personal evangelism opportunities within and outside of the church.</w:t>
      </w:r>
    </w:p>
    <w:p w:rsidR="002D10BD" w:rsidRPr="00014D17" w:rsidRDefault="0025257F" w:rsidP="00014D17">
      <w:pPr>
        <w:pStyle w:val="ListParagraph"/>
        <w:numPr>
          <w:ilvl w:val="0"/>
          <w:numId w:val="20"/>
        </w:num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Pursue self-initiated professional growth through research of new strategies for reaching one’s target population in ministry.</w:t>
      </w:r>
    </w:p>
    <w:p w:rsidR="0025257F" w:rsidRPr="002D10BD" w:rsidRDefault="0025257F" w:rsidP="002D10BD">
      <w:pPr>
        <w:ind w:left="360"/>
        <w:rPr>
          <w:rFonts w:asciiTheme="minorHAnsi" w:hAnsiTheme="minorHAnsi"/>
        </w:rPr>
      </w:pPr>
    </w:p>
    <w:p w:rsidR="0025257F" w:rsidRDefault="0025257F" w:rsidP="0025257F">
      <w:pPr>
        <w:ind w:left="360"/>
        <w:rPr>
          <w:rFonts w:asciiTheme="minorHAnsi" w:hAnsiTheme="minorHAnsi"/>
        </w:rPr>
      </w:pPr>
      <w:r w:rsidRPr="0025257F">
        <w:rPr>
          <w:rFonts w:asciiTheme="minorHAnsi" w:hAnsiTheme="minorHAnsi"/>
          <w:b/>
        </w:rPr>
        <w:t>Personal Responsibilities:</w:t>
      </w:r>
    </w:p>
    <w:p w:rsidR="0025257F" w:rsidRDefault="005173FD" w:rsidP="0025257F">
      <w:pPr>
        <w:pStyle w:val="ListParagraph"/>
        <w:numPr>
          <w:ilvl w:val="0"/>
          <w:numId w:val="23"/>
        </w:numPr>
        <w:rPr>
          <w:rFonts w:asciiTheme="minorHAnsi" w:hAnsiTheme="minorHAnsi"/>
        </w:rPr>
      </w:pPr>
      <w:r w:rsidRPr="0025257F">
        <w:rPr>
          <w:rFonts w:asciiTheme="minorHAnsi" w:hAnsiTheme="minorHAnsi"/>
        </w:rPr>
        <w:t>Abide</w:t>
      </w:r>
      <w:r w:rsidR="00FE761E" w:rsidRPr="0025257F">
        <w:rPr>
          <w:rFonts w:asciiTheme="minorHAnsi" w:hAnsiTheme="minorHAnsi"/>
        </w:rPr>
        <w:t xml:space="preserve"> by</w:t>
      </w:r>
      <w:r w:rsidR="0025257F" w:rsidRPr="0025257F">
        <w:rPr>
          <w:rFonts w:asciiTheme="minorHAnsi" w:hAnsiTheme="minorHAnsi"/>
        </w:rPr>
        <w:t xml:space="preserve"> the Centerpoint Staff Covenant</w:t>
      </w:r>
    </w:p>
    <w:p w:rsidR="0025257F" w:rsidRDefault="0025257F" w:rsidP="0025257F">
      <w:pPr>
        <w:pStyle w:val="ListParagraph"/>
        <w:numPr>
          <w:ilvl w:val="0"/>
          <w:numId w:val="23"/>
        </w:numPr>
        <w:rPr>
          <w:rFonts w:asciiTheme="minorHAnsi" w:hAnsiTheme="minorHAnsi"/>
        </w:rPr>
      </w:pPr>
      <w:r w:rsidRPr="0025257F">
        <w:rPr>
          <w:rFonts w:asciiTheme="minorHAnsi" w:hAnsiTheme="minorHAnsi"/>
        </w:rPr>
        <w:t xml:space="preserve">Demonstrate a willingness to submit to others out of reverence to Christ as stated in Ephesians 5:21.  </w:t>
      </w:r>
    </w:p>
    <w:p w:rsidR="0025257F" w:rsidRDefault="0025257F" w:rsidP="0025257F">
      <w:pPr>
        <w:pStyle w:val="ListParagraph"/>
        <w:numPr>
          <w:ilvl w:val="0"/>
          <w:numId w:val="23"/>
        </w:numPr>
        <w:rPr>
          <w:rFonts w:asciiTheme="minorHAnsi" w:hAnsiTheme="minorHAnsi"/>
        </w:rPr>
      </w:pPr>
      <w:r>
        <w:rPr>
          <w:rFonts w:asciiTheme="minorHAnsi" w:hAnsiTheme="minorHAnsi"/>
        </w:rPr>
        <w:t>Demonstrate a commitment to handling conflict biblically, following principles in Matthew 18.</w:t>
      </w:r>
    </w:p>
    <w:p w:rsidR="0025257F" w:rsidRDefault="0025257F" w:rsidP="0025257F">
      <w:pPr>
        <w:pStyle w:val="ListParagraph"/>
        <w:numPr>
          <w:ilvl w:val="0"/>
          <w:numId w:val="23"/>
        </w:numPr>
        <w:rPr>
          <w:rFonts w:asciiTheme="minorHAnsi" w:hAnsiTheme="minorHAnsi"/>
        </w:rPr>
      </w:pPr>
      <w:r w:rsidRPr="0025257F">
        <w:rPr>
          <w:rFonts w:asciiTheme="minorHAnsi" w:hAnsiTheme="minorHAnsi"/>
        </w:rPr>
        <w:t>Regularly communicate with staff, volunteers, and t</w:t>
      </w:r>
      <w:r>
        <w:rPr>
          <w:rFonts w:asciiTheme="minorHAnsi" w:hAnsiTheme="minorHAnsi"/>
        </w:rPr>
        <w:t xml:space="preserve">he congregation in written form.  </w:t>
      </w:r>
    </w:p>
    <w:p w:rsidR="0025257F" w:rsidRPr="00144DD8" w:rsidRDefault="0025257F" w:rsidP="0025257F">
      <w:pPr>
        <w:pStyle w:val="ListParagraph"/>
        <w:numPr>
          <w:ilvl w:val="0"/>
          <w:numId w:val="23"/>
        </w:num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Respond</w:t>
      </w:r>
      <w:r w:rsidRPr="00144DD8">
        <w:rPr>
          <w:rFonts w:asciiTheme="minorHAnsi" w:hAnsiTheme="minorHAnsi"/>
        </w:rPr>
        <w:t xml:space="preserve"> in a timely manner (within 24 hours) to ministry related electronic, telephone, or personal contacts.</w:t>
      </w:r>
    </w:p>
    <w:p w:rsidR="0025257F" w:rsidRDefault="002D10BD" w:rsidP="0025257F">
      <w:pPr>
        <w:pStyle w:val="ListParagraph"/>
        <w:numPr>
          <w:ilvl w:val="0"/>
          <w:numId w:val="23"/>
        </w:numPr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Punctually attend meetings as requested.</w:t>
      </w:r>
    </w:p>
    <w:p w:rsidR="00FE761E" w:rsidRPr="0025257F" w:rsidRDefault="005173FD" w:rsidP="0025257F">
      <w:pPr>
        <w:pStyle w:val="ListParagraph"/>
        <w:numPr>
          <w:ilvl w:val="0"/>
          <w:numId w:val="23"/>
        </w:numPr>
        <w:rPr>
          <w:rFonts w:asciiTheme="minorHAnsi" w:hAnsiTheme="minorHAnsi"/>
        </w:rPr>
      </w:pPr>
      <w:r w:rsidRPr="0025257F">
        <w:rPr>
          <w:rFonts w:asciiTheme="minorHAnsi" w:hAnsiTheme="minorHAnsi"/>
        </w:rPr>
        <w:t>Give</w:t>
      </w:r>
      <w:r w:rsidR="00FE761E" w:rsidRPr="0025257F">
        <w:rPr>
          <w:rFonts w:asciiTheme="minorHAnsi" w:hAnsiTheme="minorHAnsi"/>
        </w:rPr>
        <w:t xml:space="preserve"> full support to the general Operating Budget of Centerpoint Church and avoids soliciting or expending funds not previously authorized.  Provides documentation in a timely manner as requested. </w:t>
      </w:r>
    </w:p>
    <w:p w:rsidR="00FE761E" w:rsidRPr="00144DD8" w:rsidRDefault="005173FD" w:rsidP="00FE761E">
      <w:pPr>
        <w:pStyle w:val="ListParagraph"/>
        <w:numPr>
          <w:ilvl w:val="0"/>
          <w:numId w:val="20"/>
        </w:num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Evaluate</w:t>
      </w:r>
      <w:r w:rsidR="00FE761E" w:rsidRPr="00144DD8">
        <w:rPr>
          <w:rFonts w:asciiTheme="minorHAnsi" w:hAnsiTheme="minorHAnsi"/>
        </w:rPr>
        <w:t xml:space="preserve"> effectiveness of ministry at least quarterly modifying strategies to meet targets as necessary.</w:t>
      </w:r>
    </w:p>
    <w:p w:rsidR="00FE761E" w:rsidRPr="00144DD8" w:rsidRDefault="00FE761E" w:rsidP="00FE761E">
      <w:pPr>
        <w:rPr>
          <w:rFonts w:asciiTheme="minorHAnsi" w:hAnsiTheme="minorHAnsi"/>
          <w:sz w:val="22"/>
          <w:szCs w:val="22"/>
        </w:rPr>
      </w:pPr>
    </w:p>
    <w:p w:rsidR="00FE761E" w:rsidRPr="00144DD8" w:rsidRDefault="00FE761E" w:rsidP="00FE761E">
      <w:pPr>
        <w:rPr>
          <w:rFonts w:asciiTheme="minorHAnsi" w:hAnsiTheme="minorHAnsi"/>
          <w:sz w:val="22"/>
          <w:szCs w:val="22"/>
        </w:rPr>
      </w:pPr>
      <w:r w:rsidRPr="00144DD8">
        <w:rPr>
          <w:rFonts w:asciiTheme="minorHAnsi" w:hAnsiTheme="minorHAnsi"/>
          <w:sz w:val="22"/>
          <w:szCs w:val="22"/>
        </w:rPr>
        <w:t xml:space="preserve"> </w:t>
      </w:r>
    </w:p>
    <w:p w:rsidR="00855C86" w:rsidRPr="00144DD8" w:rsidRDefault="00855C86" w:rsidP="00855C86">
      <w:pPr>
        <w:rPr>
          <w:rFonts w:asciiTheme="minorHAnsi" w:eastAsia="Arial" w:hAnsiTheme="minorHAnsi" w:cstheme="minorHAnsi"/>
          <w:sz w:val="22"/>
          <w:szCs w:val="22"/>
          <w:lang w:eastAsia="en-US" w:bidi="en-US"/>
        </w:rPr>
      </w:pPr>
      <w:r w:rsidRPr="00144DD8">
        <w:rPr>
          <w:rFonts w:asciiTheme="minorHAnsi" w:eastAsia="Arial" w:hAnsiTheme="minorHAnsi" w:cstheme="minorHAnsi"/>
          <w:sz w:val="22"/>
          <w:szCs w:val="22"/>
          <w:lang w:eastAsia="en-US" w:bidi="en-US"/>
        </w:rPr>
        <w:t xml:space="preserve"> </w:t>
      </w:r>
    </w:p>
    <w:p w:rsidR="00855C86" w:rsidRPr="00144DD8" w:rsidRDefault="00855C86" w:rsidP="00855C86">
      <w:pPr>
        <w:spacing w:line="228" w:lineRule="auto"/>
        <w:rPr>
          <w:rFonts w:asciiTheme="minorHAnsi" w:hAnsiTheme="minorHAnsi" w:cs="Calibri"/>
          <w:i/>
          <w:sz w:val="22"/>
          <w:szCs w:val="20"/>
        </w:rPr>
      </w:pPr>
    </w:p>
    <w:p w:rsidR="00855C86" w:rsidRPr="00144DD8" w:rsidRDefault="00855C86" w:rsidP="00855C86">
      <w:pPr>
        <w:spacing w:line="228" w:lineRule="auto"/>
        <w:rPr>
          <w:rFonts w:asciiTheme="minorHAnsi" w:hAnsiTheme="minorHAnsi" w:cs="Calibri"/>
          <w:sz w:val="22"/>
          <w:szCs w:val="20"/>
        </w:rPr>
      </w:pPr>
      <w:r w:rsidRPr="00144DD8">
        <w:rPr>
          <w:rFonts w:asciiTheme="minorHAnsi" w:hAnsiTheme="minorHAnsi" w:cs="Calibri"/>
          <w:sz w:val="22"/>
          <w:szCs w:val="20"/>
        </w:rPr>
        <w:t>__________________________________________________</w:t>
      </w:r>
      <w:r w:rsidR="00144DD8">
        <w:rPr>
          <w:rFonts w:asciiTheme="minorHAnsi" w:hAnsiTheme="minorHAnsi" w:cs="Calibri"/>
          <w:sz w:val="22"/>
          <w:szCs w:val="20"/>
        </w:rPr>
        <w:t>__</w:t>
      </w:r>
      <w:r w:rsidRPr="00144DD8">
        <w:rPr>
          <w:rFonts w:asciiTheme="minorHAnsi" w:hAnsiTheme="minorHAnsi" w:cs="Calibri"/>
          <w:sz w:val="22"/>
          <w:szCs w:val="20"/>
        </w:rPr>
        <w:tab/>
      </w:r>
      <w:r w:rsidRPr="00144DD8">
        <w:rPr>
          <w:rFonts w:asciiTheme="minorHAnsi" w:hAnsiTheme="minorHAnsi" w:cs="Calibri"/>
          <w:sz w:val="22"/>
          <w:szCs w:val="20"/>
        </w:rPr>
        <w:tab/>
        <w:t>___________________________</w:t>
      </w:r>
      <w:r w:rsidRPr="00144DD8">
        <w:rPr>
          <w:rFonts w:asciiTheme="minorHAnsi" w:hAnsiTheme="minorHAnsi" w:cs="Calibri"/>
          <w:sz w:val="22"/>
          <w:szCs w:val="20"/>
        </w:rPr>
        <w:br/>
        <w:t>Signed</w:t>
      </w:r>
      <w:r w:rsidRPr="00144DD8">
        <w:rPr>
          <w:rFonts w:asciiTheme="minorHAnsi" w:hAnsiTheme="minorHAnsi" w:cs="Calibri"/>
          <w:sz w:val="22"/>
          <w:szCs w:val="20"/>
        </w:rPr>
        <w:tab/>
      </w:r>
      <w:r w:rsidRPr="00144DD8">
        <w:rPr>
          <w:rFonts w:asciiTheme="minorHAnsi" w:hAnsiTheme="minorHAnsi" w:cs="Calibri"/>
          <w:sz w:val="22"/>
          <w:szCs w:val="20"/>
        </w:rPr>
        <w:tab/>
      </w:r>
      <w:r w:rsidRPr="00144DD8">
        <w:rPr>
          <w:rFonts w:asciiTheme="minorHAnsi" w:hAnsiTheme="minorHAnsi" w:cs="Calibri"/>
          <w:sz w:val="22"/>
          <w:szCs w:val="20"/>
        </w:rPr>
        <w:tab/>
      </w:r>
      <w:r w:rsidRPr="00144DD8">
        <w:rPr>
          <w:rFonts w:asciiTheme="minorHAnsi" w:hAnsiTheme="minorHAnsi" w:cs="Calibri"/>
          <w:sz w:val="22"/>
          <w:szCs w:val="20"/>
        </w:rPr>
        <w:tab/>
      </w:r>
      <w:r w:rsidRPr="00144DD8">
        <w:rPr>
          <w:rFonts w:asciiTheme="minorHAnsi" w:hAnsiTheme="minorHAnsi" w:cs="Calibri"/>
          <w:sz w:val="22"/>
          <w:szCs w:val="20"/>
        </w:rPr>
        <w:tab/>
      </w:r>
      <w:r w:rsidRPr="00144DD8">
        <w:rPr>
          <w:rFonts w:asciiTheme="minorHAnsi" w:hAnsiTheme="minorHAnsi" w:cs="Calibri"/>
          <w:sz w:val="22"/>
          <w:szCs w:val="20"/>
        </w:rPr>
        <w:tab/>
      </w:r>
      <w:r w:rsidRPr="00144DD8">
        <w:rPr>
          <w:rFonts w:asciiTheme="minorHAnsi" w:hAnsiTheme="minorHAnsi" w:cs="Calibri"/>
          <w:sz w:val="22"/>
          <w:szCs w:val="20"/>
        </w:rPr>
        <w:tab/>
      </w:r>
      <w:r w:rsidRPr="00144DD8">
        <w:rPr>
          <w:rFonts w:asciiTheme="minorHAnsi" w:hAnsiTheme="minorHAnsi" w:cs="Calibri"/>
          <w:sz w:val="22"/>
          <w:szCs w:val="20"/>
        </w:rPr>
        <w:tab/>
      </w:r>
      <w:r w:rsidR="00144DD8">
        <w:rPr>
          <w:rFonts w:asciiTheme="minorHAnsi" w:hAnsiTheme="minorHAnsi" w:cs="Calibri"/>
          <w:sz w:val="22"/>
          <w:szCs w:val="20"/>
        </w:rPr>
        <w:t xml:space="preserve">              </w:t>
      </w:r>
      <w:r w:rsidRPr="00144DD8">
        <w:rPr>
          <w:rFonts w:asciiTheme="minorHAnsi" w:hAnsiTheme="minorHAnsi" w:cs="Calibri"/>
          <w:sz w:val="22"/>
          <w:szCs w:val="20"/>
        </w:rPr>
        <w:t>Date</w:t>
      </w:r>
    </w:p>
    <w:p w:rsidR="00855C86" w:rsidRPr="00144DD8" w:rsidRDefault="00855C86" w:rsidP="00855C86">
      <w:pPr>
        <w:spacing w:line="228" w:lineRule="auto"/>
        <w:rPr>
          <w:rFonts w:asciiTheme="minorHAnsi" w:hAnsiTheme="minorHAnsi" w:cs="Calibri"/>
          <w:sz w:val="22"/>
          <w:szCs w:val="20"/>
        </w:rPr>
      </w:pPr>
    </w:p>
    <w:p w:rsidR="00FE761E" w:rsidRPr="00144DD8" w:rsidRDefault="00FE761E" w:rsidP="00855C86">
      <w:pPr>
        <w:spacing w:line="228" w:lineRule="auto"/>
        <w:rPr>
          <w:rFonts w:asciiTheme="minorHAnsi" w:hAnsiTheme="minorHAnsi" w:cs="Calibri"/>
          <w:sz w:val="22"/>
          <w:szCs w:val="20"/>
        </w:rPr>
      </w:pPr>
    </w:p>
    <w:p w:rsidR="005173FD" w:rsidRDefault="00855C86" w:rsidP="00855C86">
      <w:pPr>
        <w:spacing w:line="228" w:lineRule="auto"/>
        <w:rPr>
          <w:rFonts w:asciiTheme="minorHAnsi" w:hAnsiTheme="minorHAnsi" w:cs="Calibri"/>
          <w:i/>
          <w:sz w:val="22"/>
          <w:szCs w:val="20"/>
        </w:rPr>
      </w:pPr>
      <w:r w:rsidRPr="00144DD8">
        <w:rPr>
          <w:rFonts w:asciiTheme="minorHAnsi" w:hAnsiTheme="minorHAnsi" w:cs="Calibri"/>
          <w:i/>
          <w:sz w:val="22"/>
          <w:szCs w:val="20"/>
        </w:rPr>
        <w:t>Approved by the Executive Team,</w:t>
      </w:r>
      <w:r w:rsidR="005173FD">
        <w:rPr>
          <w:rFonts w:asciiTheme="minorHAnsi" w:hAnsiTheme="minorHAnsi" w:cs="Calibri"/>
          <w:i/>
          <w:sz w:val="22"/>
          <w:szCs w:val="20"/>
        </w:rPr>
        <w:t xml:space="preserve"> ______________________________</w:t>
      </w:r>
    </w:p>
    <w:p w:rsidR="000B192F" w:rsidRPr="00757239" w:rsidRDefault="000B192F" w:rsidP="00757239">
      <w:pPr>
        <w:spacing w:line="228" w:lineRule="auto"/>
        <w:rPr>
          <w:rFonts w:asciiTheme="minorHAnsi" w:hAnsiTheme="minorHAnsi" w:cs="Calibri"/>
          <w:i/>
          <w:sz w:val="22"/>
          <w:szCs w:val="20"/>
        </w:rPr>
      </w:pPr>
    </w:p>
    <w:sectPr w:rsidR="000B192F" w:rsidRPr="00757239" w:rsidSect="005D1978">
      <w:pgSz w:w="12240" w:h="15840"/>
      <w:pgMar w:top="1134" w:right="1134" w:bottom="1134" w:left="1134" w:header="720" w:footer="72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;ＭＳ 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95F99"/>
    <w:multiLevelType w:val="multilevel"/>
    <w:tmpl w:val="946210C8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690476"/>
    <w:multiLevelType w:val="hybridMultilevel"/>
    <w:tmpl w:val="D49C06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F0C81"/>
    <w:multiLevelType w:val="multilevel"/>
    <w:tmpl w:val="E8F46930"/>
    <w:lvl w:ilvl="0">
      <w:start w:val="1"/>
      <w:numFmt w:val="none"/>
      <w:lvlText w:val=""/>
      <w:lvlJc w:val="left"/>
      <w:pPr>
        <w:ind w:left="432" w:hanging="432"/>
      </w:pPr>
    </w:lvl>
    <w:lvl w:ilvl="1">
      <w:start w:val="1"/>
      <w:numFmt w:val="none"/>
      <w:lvlText w:val=""/>
      <w:lvlJc w:val="left"/>
      <w:pPr>
        <w:ind w:left="576" w:hanging="576"/>
      </w:pPr>
    </w:lvl>
    <w:lvl w:ilvl="2">
      <w:start w:val="1"/>
      <w:numFmt w:val="none"/>
      <w:lvlText w:val=""/>
      <w:lvlJc w:val="left"/>
      <w:pPr>
        <w:ind w:left="720" w:hanging="720"/>
      </w:pPr>
    </w:lvl>
    <w:lvl w:ilvl="3">
      <w:start w:val="1"/>
      <w:numFmt w:val="none"/>
      <w:lvlText w:val=""/>
      <w:lvlJc w:val="left"/>
      <w:pPr>
        <w:ind w:left="864" w:hanging="864"/>
      </w:pPr>
    </w:lvl>
    <w:lvl w:ilvl="4">
      <w:start w:val="1"/>
      <w:numFmt w:val="none"/>
      <w:lvlText w:val=""/>
      <w:lvlJc w:val="left"/>
      <w:pPr>
        <w:ind w:left="1008" w:hanging="1008"/>
      </w:pPr>
    </w:lvl>
    <w:lvl w:ilvl="5">
      <w:start w:val="1"/>
      <w:numFmt w:val="none"/>
      <w:lvlText w:val=""/>
      <w:lvlJc w:val="left"/>
      <w:pPr>
        <w:ind w:left="1152" w:hanging="1152"/>
      </w:pPr>
    </w:lvl>
    <w:lvl w:ilvl="6">
      <w:start w:val="1"/>
      <w:numFmt w:val="none"/>
      <w:lvlText w:val=""/>
      <w:lvlJc w:val="left"/>
      <w:pPr>
        <w:ind w:left="1296" w:hanging="1296"/>
      </w:pPr>
    </w:lvl>
    <w:lvl w:ilvl="7">
      <w:start w:val="1"/>
      <w:numFmt w:val="none"/>
      <w:lvlText w:val=""/>
      <w:lvlJc w:val="left"/>
      <w:pPr>
        <w:ind w:left="1440" w:hanging="1440"/>
      </w:pPr>
    </w:lvl>
    <w:lvl w:ilvl="8">
      <w:start w:val="1"/>
      <w:numFmt w:val="none"/>
      <w:lvlText w:val=""/>
      <w:lvlJc w:val="left"/>
      <w:pPr>
        <w:ind w:left="1584" w:hanging="1584"/>
      </w:pPr>
    </w:lvl>
  </w:abstractNum>
  <w:abstractNum w:abstractNumId="3" w15:restartNumberingAfterBreak="0">
    <w:nsid w:val="094A0EE1"/>
    <w:multiLevelType w:val="hybridMultilevel"/>
    <w:tmpl w:val="CBB681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9D2BD5"/>
    <w:multiLevelType w:val="multilevel"/>
    <w:tmpl w:val="92BCE1FC"/>
    <w:lvl w:ilvl="0">
      <w:start w:val="1"/>
      <w:numFmt w:val="decimal"/>
      <w:lvlText w:val="%1."/>
      <w:lvlJc w:val="left"/>
      <w:pPr>
        <w:ind w:left="108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BC533EE"/>
    <w:multiLevelType w:val="hybridMultilevel"/>
    <w:tmpl w:val="1346EC44"/>
    <w:lvl w:ilvl="0" w:tplc="6AD4B4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7B6D59"/>
    <w:multiLevelType w:val="hybridMultilevel"/>
    <w:tmpl w:val="743CB8C8"/>
    <w:lvl w:ilvl="0" w:tplc="CC82328C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FC3459E"/>
    <w:multiLevelType w:val="hybridMultilevel"/>
    <w:tmpl w:val="E966866A"/>
    <w:lvl w:ilvl="0" w:tplc="CC82328C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07D14FB"/>
    <w:multiLevelType w:val="hybridMultilevel"/>
    <w:tmpl w:val="455C44D2"/>
    <w:lvl w:ilvl="0" w:tplc="CC82328C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4174BF5"/>
    <w:multiLevelType w:val="hybridMultilevel"/>
    <w:tmpl w:val="08D4FE1E"/>
    <w:lvl w:ilvl="0" w:tplc="DBFCE3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C9F7A3E"/>
    <w:multiLevelType w:val="hybridMultilevel"/>
    <w:tmpl w:val="DBC4A9A0"/>
    <w:lvl w:ilvl="0" w:tplc="CC82328C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CD64772"/>
    <w:multiLevelType w:val="hybridMultilevel"/>
    <w:tmpl w:val="AB322E4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E194014"/>
    <w:multiLevelType w:val="hybridMultilevel"/>
    <w:tmpl w:val="1E0067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CB1164"/>
    <w:multiLevelType w:val="hybridMultilevel"/>
    <w:tmpl w:val="9C88AF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FF534A"/>
    <w:multiLevelType w:val="hybridMultilevel"/>
    <w:tmpl w:val="07F0D40C"/>
    <w:lvl w:ilvl="0" w:tplc="CC82328C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E1F4B76"/>
    <w:multiLevelType w:val="hybridMultilevel"/>
    <w:tmpl w:val="7CC87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B9572F"/>
    <w:multiLevelType w:val="hybridMultilevel"/>
    <w:tmpl w:val="DD70B0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BB2F3D"/>
    <w:multiLevelType w:val="hybridMultilevel"/>
    <w:tmpl w:val="6B04E60C"/>
    <w:lvl w:ilvl="0" w:tplc="50D215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DB74E1F"/>
    <w:multiLevelType w:val="hybridMultilevel"/>
    <w:tmpl w:val="682AB3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D2148E"/>
    <w:multiLevelType w:val="hybridMultilevel"/>
    <w:tmpl w:val="601A396E"/>
    <w:lvl w:ilvl="0" w:tplc="CC82328C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74432BA"/>
    <w:multiLevelType w:val="multilevel"/>
    <w:tmpl w:val="6E647500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F331B63"/>
    <w:multiLevelType w:val="hybridMultilevel"/>
    <w:tmpl w:val="C914C1E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762694"/>
    <w:multiLevelType w:val="hybridMultilevel"/>
    <w:tmpl w:val="0E0AFD44"/>
    <w:lvl w:ilvl="0" w:tplc="1C02E2E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0"/>
  </w:num>
  <w:num w:numId="3">
    <w:abstractNumId w:val="4"/>
  </w:num>
  <w:num w:numId="4">
    <w:abstractNumId w:val="2"/>
  </w:num>
  <w:num w:numId="5">
    <w:abstractNumId w:val="7"/>
  </w:num>
  <w:num w:numId="6">
    <w:abstractNumId w:val="22"/>
  </w:num>
  <w:num w:numId="7">
    <w:abstractNumId w:val="11"/>
  </w:num>
  <w:num w:numId="8">
    <w:abstractNumId w:val="19"/>
  </w:num>
  <w:num w:numId="9">
    <w:abstractNumId w:val="10"/>
  </w:num>
  <w:num w:numId="10">
    <w:abstractNumId w:val="8"/>
  </w:num>
  <w:num w:numId="11">
    <w:abstractNumId w:val="6"/>
  </w:num>
  <w:num w:numId="12">
    <w:abstractNumId w:val="14"/>
  </w:num>
  <w:num w:numId="13">
    <w:abstractNumId w:val="17"/>
  </w:num>
  <w:num w:numId="14">
    <w:abstractNumId w:val="5"/>
  </w:num>
  <w:num w:numId="15">
    <w:abstractNumId w:val="9"/>
  </w:num>
  <w:num w:numId="16">
    <w:abstractNumId w:val="12"/>
  </w:num>
  <w:num w:numId="17">
    <w:abstractNumId w:val="15"/>
  </w:num>
  <w:num w:numId="18">
    <w:abstractNumId w:val="1"/>
  </w:num>
  <w:num w:numId="19">
    <w:abstractNumId w:val="16"/>
  </w:num>
  <w:num w:numId="20">
    <w:abstractNumId w:val="3"/>
  </w:num>
  <w:num w:numId="21">
    <w:abstractNumId w:val="18"/>
  </w:num>
  <w:num w:numId="22">
    <w:abstractNumId w:val="21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C2F"/>
    <w:rsid w:val="00014D17"/>
    <w:rsid w:val="00016574"/>
    <w:rsid w:val="00023B23"/>
    <w:rsid w:val="000703C0"/>
    <w:rsid w:val="000729AA"/>
    <w:rsid w:val="000A5EE3"/>
    <w:rsid w:val="000A7DE9"/>
    <w:rsid w:val="000B192F"/>
    <w:rsid w:val="000D447E"/>
    <w:rsid w:val="000D6074"/>
    <w:rsid w:val="000F0F8D"/>
    <w:rsid w:val="00101643"/>
    <w:rsid w:val="00116687"/>
    <w:rsid w:val="0011703F"/>
    <w:rsid w:val="001170F5"/>
    <w:rsid w:val="00144DD8"/>
    <w:rsid w:val="00145C27"/>
    <w:rsid w:val="00192362"/>
    <w:rsid w:val="001E0FCE"/>
    <w:rsid w:val="0025257F"/>
    <w:rsid w:val="00252BFB"/>
    <w:rsid w:val="00257AAC"/>
    <w:rsid w:val="0027476A"/>
    <w:rsid w:val="00275981"/>
    <w:rsid w:val="00277EB9"/>
    <w:rsid w:val="00292530"/>
    <w:rsid w:val="002D10BD"/>
    <w:rsid w:val="002E0C86"/>
    <w:rsid w:val="00301B9E"/>
    <w:rsid w:val="00324095"/>
    <w:rsid w:val="0034448A"/>
    <w:rsid w:val="00376C2F"/>
    <w:rsid w:val="00387C4F"/>
    <w:rsid w:val="00397DAD"/>
    <w:rsid w:val="003B712F"/>
    <w:rsid w:val="003F1629"/>
    <w:rsid w:val="00402152"/>
    <w:rsid w:val="00431E26"/>
    <w:rsid w:val="004561B7"/>
    <w:rsid w:val="0047572A"/>
    <w:rsid w:val="00491D3C"/>
    <w:rsid w:val="004A739D"/>
    <w:rsid w:val="004B6BFC"/>
    <w:rsid w:val="004F5D65"/>
    <w:rsid w:val="005173FD"/>
    <w:rsid w:val="005336BF"/>
    <w:rsid w:val="00582BCF"/>
    <w:rsid w:val="005A17CE"/>
    <w:rsid w:val="005C7495"/>
    <w:rsid w:val="005D1978"/>
    <w:rsid w:val="00607B6E"/>
    <w:rsid w:val="0063064A"/>
    <w:rsid w:val="00666C68"/>
    <w:rsid w:val="006E768B"/>
    <w:rsid w:val="007063EC"/>
    <w:rsid w:val="00720E99"/>
    <w:rsid w:val="00757239"/>
    <w:rsid w:val="00764CDF"/>
    <w:rsid w:val="00765621"/>
    <w:rsid w:val="0077467E"/>
    <w:rsid w:val="00793E2B"/>
    <w:rsid w:val="007F14A3"/>
    <w:rsid w:val="008017EE"/>
    <w:rsid w:val="00843133"/>
    <w:rsid w:val="00852F81"/>
    <w:rsid w:val="00855C86"/>
    <w:rsid w:val="008A0A04"/>
    <w:rsid w:val="008A1D45"/>
    <w:rsid w:val="008B4054"/>
    <w:rsid w:val="008F0593"/>
    <w:rsid w:val="00907CF6"/>
    <w:rsid w:val="00946A78"/>
    <w:rsid w:val="00991905"/>
    <w:rsid w:val="009B5AA6"/>
    <w:rsid w:val="009E4429"/>
    <w:rsid w:val="00A2008F"/>
    <w:rsid w:val="00B2518F"/>
    <w:rsid w:val="00B61F1F"/>
    <w:rsid w:val="00BA68DC"/>
    <w:rsid w:val="00CB7CEE"/>
    <w:rsid w:val="00CF5900"/>
    <w:rsid w:val="00D21401"/>
    <w:rsid w:val="00D65197"/>
    <w:rsid w:val="00D74D43"/>
    <w:rsid w:val="00D845BE"/>
    <w:rsid w:val="00D93FF9"/>
    <w:rsid w:val="00DE4F0E"/>
    <w:rsid w:val="00DF08FF"/>
    <w:rsid w:val="00DF09F0"/>
    <w:rsid w:val="00E1050F"/>
    <w:rsid w:val="00E5293E"/>
    <w:rsid w:val="00E555B5"/>
    <w:rsid w:val="00E86864"/>
    <w:rsid w:val="00EC0BFF"/>
    <w:rsid w:val="00EC4223"/>
    <w:rsid w:val="00EE13CF"/>
    <w:rsid w:val="00EF090B"/>
    <w:rsid w:val="00EF27B9"/>
    <w:rsid w:val="00EF47F8"/>
    <w:rsid w:val="00F12251"/>
    <w:rsid w:val="00F3009E"/>
    <w:rsid w:val="00F3171F"/>
    <w:rsid w:val="00F547E5"/>
    <w:rsid w:val="00F547E8"/>
    <w:rsid w:val="00FA3938"/>
    <w:rsid w:val="00FE7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69053"/>
  <w15:docId w15:val="{96722A8E-F19B-4486-B017-6B096982B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Times New Roman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1978"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D1978"/>
    <w:pPr>
      <w:tabs>
        <w:tab w:val="left" w:pos="720"/>
      </w:tabs>
      <w:suppressAutoHyphens/>
      <w:spacing w:after="200" w:line="276" w:lineRule="atLeast"/>
    </w:pPr>
    <w:rPr>
      <w:rFonts w:ascii="Calibri" w:hAnsi="Calibri" w:cs="Calibri"/>
      <w:sz w:val="22"/>
      <w:szCs w:val="22"/>
    </w:rPr>
  </w:style>
  <w:style w:type="character" w:customStyle="1" w:styleId="Absatz-Standardschriftart">
    <w:name w:val="Absatz-Standardschriftart"/>
    <w:rsid w:val="005D1978"/>
  </w:style>
  <w:style w:type="character" w:customStyle="1" w:styleId="BalloonTextChar">
    <w:name w:val="Balloon Text Char"/>
    <w:basedOn w:val="DefaultParagraphFont"/>
    <w:rsid w:val="005D1978"/>
    <w:rPr>
      <w:rFonts w:ascii="Tahoma" w:hAnsi="Tahoma" w:cs="Tahoma"/>
      <w:sz w:val="16"/>
      <w:szCs w:val="16"/>
    </w:rPr>
  </w:style>
  <w:style w:type="character" w:customStyle="1" w:styleId="PlainTextChar">
    <w:name w:val="Plain Text Char"/>
    <w:basedOn w:val="DefaultParagraphFont"/>
    <w:rsid w:val="005D1978"/>
    <w:rPr>
      <w:rFonts w:ascii="Consolas" w:eastAsia="Calibri" w:hAnsi="Consolas" w:cs="Times New Roman"/>
      <w:sz w:val="21"/>
      <w:szCs w:val="21"/>
    </w:rPr>
  </w:style>
  <w:style w:type="paragraph" w:customStyle="1" w:styleId="Heading">
    <w:name w:val="Heading"/>
    <w:basedOn w:val="WW-Default"/>
    <w:next w:val="Textbody"/>
    <w:rsid w:val="005D1978"/>
    <w:pPr>
      <w:keepNext/>
      <w:spacing w:before="240" w:after="120"/>
    </w:pPr>
    <w:rPr>
      <w:rFonts w:ascii="Arial" w:eastAsia="MS Mincho;ＭＳ 明朝" w:hAnsi="Arial"/>
      <w:sz w:val="28"/>
      <w:szCs w:val="28"/>
    </w:rPr>
  </w:style>
  <w:style w:type="paragraph" w:customStyle="1" w:styleId="Textbody">
    <w:name w:val="Text body"/>
    <w:basedOn w:val="WW-Default"/>
    <w:rsid w:val="005D1978"/>
    <w:pPr>
      <w:spacing w:after="120"/>
    </w:pPr>
  </w:style>
  <w:style w:type="paragraph" w:styleId="List">
    <w:name w:val="List"/>
    <w:basedOn w:val="Textbody"/>
    <w:rsid w:val="005D1978"/>
  </w:style>
  <w:style w:type="paragraph" w:styleId="Caption">
    <w:name w:val="caption"/>
    <w:basedOn w:val="WW-Default"/>
    <w:rsid w:val="005D197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WW-Default"/>
    <w:rsid w:val="005D1978"/>
    <w:pPr>
      <w:suppressLineNumbers/>
    </w:pPr>
  </w:style>
  <w:style w:type="paragraph" w:customStyle="1" w:styleId="WW-Default">
    <w:name w:val="WW-Default"/>
    <w:rsid w:val="005D1978"/>
    <w:pPr>
      <w:widowControl w:val="0"/>
      <w:tabs>
        <w:tab w:val="left" w:pos="709"/>
      </w:tabs>
      <w:suppressAutoHyphens/>
      <w:spacing w:line="200" w:lineRule="atLeast"/>
    </w:pPr>
    <w:rPr>
      <w:rFonts w:ascii="Times New Roman" w:eastAsia="Arial" w:hAnsi="Times New Roman" w:cs="Tahoma"/>
      <w:sz w:val="24"/>
      <w:szCs w:val="24"/>
      <w:lang w:bidi="en-US"/>
    </w:rPr>
  </w:style>
  <w:style w:type="paragraph" w:styleId="BalloonText">
    <w:name w:val="Balloon Text"/>
    <w:basedOn w:val="Default"/>
    <w:rsid w:val="005D1978"/>
    <w:pPr>
      <w:spacing w:after="0" w:line="240" w:lineRule="atLeast"/>
    </w:pPr>
    <w:rPr>
      <w:rFonts w:ascii="Tahoma" w:hAnsi="Tahoma" w:cs="Tahoma"/>
      <w:sz w:val="16"/>
      <w:szCs w:val="16"/>
    </w:rPr>
  </w:style>
  <w:style w:type="paragraph" w:styleId="PlainText">
    <w:name w:val="Plain Text"/>
    <w:basedOn w:val="Default"/>
    <w:rsid w:val="005D1978"/>
    <w:pPr>
      <w:spacing w:after="0" w:line="240" w:lineRule="atLeast"/>
    </w:pPr>
    <w:rPr>
      <w:rFonts w:ascii="Consolas" w:eastAsia="Calibri" w:hAnsi="Consolas" w:cs="Times New Roman"/>
      <w:sz w:val="21"/>
      <w:szCs w:val="21"/>
    </w:rPr>
  </w:style>
  <w:style w:type="paragraph" w:customStyle="1" w:styleId="Framecontents">
    <w:name w:val="Frame contents"/>
    <w:basedOn w:val="Textbody"/>
    <w:rsid w:val="005D1978"/>
  </w:style>
  <w:style w:type="paragraph" w:styleId="NoSpacing">
    <w:name w:val="No Spacing"/>
    <w:uiPriority w:val="1"/>
    <w:qFormat/>
    <w:rsid w:val="000B192F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0B192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03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6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2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8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3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0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6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4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Mattawan Schools</Company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 Marsman</dc:creator>
  <cp:lastModifiedBy>Maddy Shrode</cp:lastModifiedBy>
  <cp:revision>3</cp:revision>
  <cp:lastPrinted>2022-02-24T20:36:00Z</cp:lastPrinted>
  <dcterms:created xsi:type="dcterms:W3CDTF">2022-02-25T15:11:00Z</dcterms:created>
  <dcterms:modified xsi:type="dcterms:W3CDTF">2022-02-25T15:13:00Z</dcterms:modified>
</cp:coreProperties>
</file>